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6031"/>
        <w:gridCol w:w="1552"/>
      </w:tblGrid>
      <w:tr w:rsidR="00235465" w:rsidRPr="0097195D" w:rsidTr="00E117D0">
        <w:trPr>
          <w:trHeight w:val="1276"/>
        </w:trPr>
        <w:tc>
          <w:tcPr>
            <w:tcW w:w="1704" w:type="dxa"/>
          </w:tcPr>
          <w:p w:rsidR="00235465" w:rsidRPr="0097195D" w:rsidRDefault="00235465" w:rsidP="00E117D0">
            <w:pPr>
              <w:pStyle w:val="Corpodetexto"/>
              <w:spacing w:line="36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875665" cy="826770"/>
                  <wp:effectExtent l="19050" t="0" r="63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1" w:type="dxa"/>
            <w:vAlign w:val="center"/>
          </w:tcPr>
          <w:p w:rsidR="00235465" w:rsidRPr="008260AD" w:rsidRDefault="00235465" w:rsidP="00E117D0">
            <w:pPr>
              <w:pStyle w:val="Cabealho"/>
              <w:spacing w:line="360" w:lineRule="auto"/>
              <w:jc w:val="center"/>
              <w:rPr>
                <w:sz w:val="20"/>
              </w:rPr>
            </w:pPr>
            <w:r w:rsidRPr="008260AD">
              <w:rPr>
                <w:sz w:val="20"/>
              </w:rPr>
              <w:t>UNIVERSIDADE FEDERAL DO ESPÍRITO SANTO</w:t>
            </w:r>
          </w:p>
          <w:p w:rsidR="00235465" w:rsidRPr="008260AD" w:rsidRDefault="00235465" w:rsidP="00E117D0">
            <w:pPr>
              <w:pStyle w:val="Cabealho"/>
              <w:spacing w:line="360" w:lineRule="auto"/>
              <w:jc w:val="center"/>
              <w:rPr>
                <w:sz w:val="20"/>
              </w:rPr>
            </w:pPr>
            <w:r w:rsidRPr="008260AD">
              <w:rPr>
                <w:sz w:val="20"/>
              </w:rPr>
              <w:t>CENTRO DE CIÊNCIAS AGRÁRIAS</w:t>
            </w:r>
          </w:p>
          <w:p w:rsidR="00235465" w:rsidRPr="0097195D" w:rsidRDefault="00235465" w:rsidP="00E117D0">
            <w:pPr>
              <w:pStyle w:val="Cabealho"/>
              <w:spacing w:line="360" w:lineRule="auto"/>
              <w:jc w:val="center"/>
              <w:rPr>
                <w:rFonts w:cs="Arial"/>
                <w:b/>
                <w:szCs w:val="24"/>
              </w:rPr>
            </w:pPr>
            <w:r w:rsidRPr="008260AD">
              <w:rPr>
                <w:sz w:val="20"/>
              </w:rPr>
              <w:t>DEPA</w:t>
            </w:r>
            <w:r w:rsidR="008260AD" w:rsidRPr="008260AD">
              <w:rPr>
                <w:sz w:val="20"/>
              </w:rPr>
              <w:t>RTAMENTO DE CIÊNCIAS FLORESTAIS E DA MADEIRA</w:t>
            </w:r>
          </w:p>
        </w:tc>
        <w:tc>
          <w:tcPr>
            <w:tcW w:w="1552" w:type="dxa"/>
          </w:tcPr>
          <w:p w:rsidR="00235465" w:rsidRPr="0097195D" w:rsidRDefault="00235465" w:rsidP="00E117D0">
            <w:pPr>
              <w:pStyle w:val="Corpodetexto"/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235465" w:rsidRDefault="00235465">
      <w:bookmarkStart w:id="0" w:name="_GoBack"/>
      <w:bookmarkEnd w:id="0"/>
    </w:p>
    <w:p w:rsidR="00235465" w:rsidRPr="00235465" w:rsidRDefault="00235465" w:rsidP="00235465">
      <w:pPr>
        <w:jc w:val="center"/>
        <w:rPr>
          <w:rFonts w:ascii="Arial" w:hAnsi="Arial" w:cs="Arial"/>
          <w:b/>
          <w:sz w:val="24"/>
          <w:szCs w:val="24"/>
        </w:rPr>
      </w:pPr>
      <w:r w:rsidRPr="00235465">
        <w:rPr>
          <w:rFonts w:ascii="Arial" w:hAnsi="Arial" w:cs="Arial"/>
          <w:b/>
          <w:sz w:val="24"/>
          <w:szCs w:val="24"/>
        </w:rPr>
        <w:t>CUSTOS INDUSTRIAIS</w:t>
      </w:r>
    </w:p>
    <w:p w:rsidR="00235465" w:rsidRPr="00235465" w:rsidRDefault="00235465" w:rsidP="00235465">
      <w:pPr>
        <w:jc w:val="right"/>
        <w:rPr>
          <w:rFonts w:ascii="Arial" w:hAnsi="Arial" w:cs="Arial"/>
          <w:i/>
          <w:sz w:val="24"/>
          <w:szCs w:val="24"/>
        </w:rPr>
      </w:pPr>
      <w:r w:rsidRPr="00235465">
        <w:rPr>
          <w:rFonts w:ascii="Arial" w:hAnsi="Arial" w:cs="Arial"/>
          <w:i/>
          <w:sz w:val="24"/>
          <w:szCs w:val="24"/>
        </w:rPr>
        <w:t>Prof. Wendel Andrade</w:t>
      </w:r>
    </w:p>
    <w:p w:rsidR="00235465" w:rsidRPr="00235465" w:rsidRDefault="00235465">
      <w:pPr>
        <w:rPr>
          <w:rFonts w:ascii="Arial" w:hAnsi="Arial" w:cs="Arial"/>
          <w:sz w:val="24"/>
          <w:szCs w:val="24"/>
        </w:rPr>
      </w:pPr>
    </w:p>
    <w:p w:rsidR="00F43D91" w:rsidRDefault="004118D6" w:rsidP="00235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5465">
        <w:rPr>
          <w:rFonts w:ascii="Arial" w:hAnsi="Arial" w:cs="Arial"/>
          <w:sz w:val="24"/>
          <w:szCs w:val="24"/>
        </w:rPr>
        <w:t>USO DO SOLVER DO EXCEL PARA A SOLUÇÃO DE PROBLEMAS DE PROGRAMAÇÃO LINEAR</w:t>
      </w:r>
    </w:p>
    <w:p w:rsidR="00235465" w:rsidRPr="00235465" w:rsidRDefault="00235465" w:rsidP="00235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118D6" w:rsidRPr="00235465" w:rsidRDefault="00235465" w:rsidP="00235465">
      <w:pPr>
        <w:spacing w:line="360" w:lineRule="auto"/>
        <w:rPr>
          <w:rFonts w:ascii="Arial" w:hAnsi="Arial" w:cs="Arial"/>
          <w:sz w:val="24"/>
          <w:szCs w:val="24"/>
        </w:rPr>
      </w:pPr>
      <w:r w:rsidRPr="00235465">
        <w:rPr>
          <w:rFonts w:ascii="Arial" w:hAnsi="Arial" w:cs="Arial"/>
          <w:sz w:val="24"/>
          <w:szCs w:val="24"/>
        </w:rPr>
        <w:t xml:space="preserve">Para instalar o solver (deixá-lo habilitado no </w:t>
      </w:r>
      <w:proofErr w:type="spellStart"/>
      <w:proofErr w:type="gramStart"/>
      <w:r w:rsidRPr="00235465">
        <w:rPr>
          <w:rFonts w:ascii="Arial" w:hAnsi="Arial" w:cs="Arial"/>
          <w:sz w:val="24"/>
          <w:szCs w:val="24"/>
        </w:rPr>
        <w:t>excel</w:t>
      </w:r>
      <w:proofErr w:type="spellEnd"/>
      <w:proofErr w:type="gramEnd"/>
      <w:r w:rsidRPr="0023546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</w:t>
      </w:r>
    </w:p>
    <w:p w:rsidR="004118D6" w:rsidRPr="00235465" w:rsidRDefault="00235465" w:rsidP="00235465">
      <w:pPr>
        <w:spacing w:line="360" w:lineRule="auto"/>
        <w:rPr>
          <w:rFonts w:ascii="Arial" w:hAnsi="Arial" w:cs="Arial"/>
          <w:sz w:val="20"/>
          <w:szCs w:val="20"/>
        </w:rPr>
      </w:pPr>
      <w:r w:rsidRPr="00235465">
        <w:rPr>
          <w:rFonts w:ascii="Arial" w:hAnsi="Arial" w:cs="Arial"/>
          <w:sz w:val="20"/>
          <w:szCs w:val="20"/>
        </w:rPr>
        <w:t xml:space="preserve">Obs.: Procedimento válido para </w:t>
      </w:r>
      <w:r w:rsidR="004118D6" w:rsidRPr="00235465">
        <w:rPr>
          <w:rFonts w:ascii="Arial" w:hAnsi="Arial" w:cs="Arial"/>
          <w:sz w:val="20"/>
          <w:szCs w:val="20"/>
        </w:rPr>
        <w:t>Windows XP/Microsoft Office Excel 2007</w:t>
      </w:r>
    </w:p>
    <w:p w:rsidR="004118D6" w:rsidRPr="00235465" w:rsidRDefault="004118D6" w:rsidP="0023546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35465">
        <w:rPr>
          <w:rFonts w:ascii="Arial" w:hAnsi="Arial" w:cs="Arial"/>
          <w:sz w:val="24"/>
          <w:szCs w:val="24"/>
        </w:rPr>
        <w:t>Clicar com o botão direito do mouse sobre a barra de ferramentas;</w:t>
      </w:r>
    </w:p>
    <w:p w:rsidR="004118D6" w:rsidRPr="00235465" w:rsidRDefault="004118D6" w:rsidP="0023546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35465">
        <w:rPr>
          <w:rFonts w:ascii="Arial" w:hAnsi="Arial" w:cs="Arial"/>
          <w:sz w:val="24"/>
          <w:szCs w:val="24"/>
        </w:rPr>
        <w:t>Aparecerá uma caixa de diálogo. Clicar em: personalizar barra de ferramentas de acesso rápido;</w:t>
      </w:r>
    </w:p>
    <w:p w:rsidR="004118D6" w:rsidRPr="00235465" w:rsidRDefault="004118D6" w:rsidP="0023546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35465">
        <w:rPr>
          <w:rFonts w:ascii="Arial" w:hAnsi="Arial" w:cs="Arial"/>
          <w:sz w:val="24"/>
          <w:szCs w:val="24"/>
        </w:rPr>
        <w:t>Aparecerá uma tela com o título opções do Excel;</w:t>
      </w:r>
    </w:p>
    <w:p w:rsidR="004118D6" w:rsidRPr="00235465" w:rsidRDefault="004118D6" w:rsidP="0023546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35465">
        <w:rPr>
          <w:rFonts w:ascii="Arial" w:hAnsi="Arial" w:cs="Arial"/>
          <w:sz w:val="24"/>
          <w:szCs w:val="24"/>
        </w:rPr>
        <w:t>Clicar em suplementos, na coluna da esquerda;</w:t>
      </w:r>
    </w:p>
    <w:p w:rsidR="004118D6" w:rsidRPr="00235465" w:rsidRDefault="004118D6" w:rsidP="00235465">
      <w:pPr>
        <w:pStyle w:val="PargrafodaLista"/>
        <w:numPr>
          <w:ilvl w:val="1"/>
          <w:numId w:val="1"/>
        </w:numPr>
        <w:spacing w:line="360" w:lineRule="auto"/>
        <w:ind w:left="2128" w:hanging="712"/>
        <w:rPr>
          <w:rFonts w:ascii="Arial" w:hAnsi="Arial" w:cs="Arial"/>
          <w:sz w:val="24"/>
          <w:szCs w:val="24"/>
        </w:rPr>
      </w:pPr>
      <w:r w:rsidRPr="00235465">
        <w:rPr>
          <w:rFonts w:ascii="Arial" w:hAnsi="Arial" w:cs="Arial"/>
          <w:sz w:val="24"/>
          <w:szCs w:val="24"/>
        </w:rPr>
        <w:t>O Solver irá aparecer como um suplemento de aplicativo inativo.</w:t>
      </w:r>
    </w:p>
    <w:p w:rsidR="004118D6" w:rsidRPr="00235465" w:rsidRDefault="004118D6" w:rsidP="00235465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35465">
        <w:rPr>
          <w:rFonts w:ascii="Arial" w:hAnsi="Arial" w:cs="Arial"/>
          <w:sz w:val="24"/>
          <w:szCs w:val="24"/>
        </w:rPr>
        <w:t>Clicar sobre ele e em seguida clique em “Ir”.</w:t>
      </w:r>
    </w:p>
    <w:p w:rsidR="004118D6" w:rsidRPr="00235465" w:rsidRDefault="004118D6" w:rsidP="00235465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35465">
        <w:rPr>
          <w:rFonts w:ascii="Arial" w:hAnsi="Arial" w:cs="Arial"/>
          <w:sz w:val="24"/>
          <w:szCs w:val="24"/>
        </w:rPr>
        <w:t>Habilite o Solver na caixa suplementos e clique em “Ok”</w:t>
      </w:r>
    </w:p>
    <w:p w:rsidR="004118D6" w:rsidRPr="00235465" w:rsidRDefault="004118D6" w:rsidP="00235465">
      <w:pPr>
        <w:pStyle w:val="PargrafodaLista"/>
        <w:numPr>
          <w:ilvl w:val="1"/>
          <w:numId w:val="1"/>
        </w:numPr>
        <w:spacing w:line="360" w:lineRule="auto"/>
        <w:ind w:left="2114" w:hanging="698"/>
        <w:rPr>
          <w:rFonts w:ascii="Arial" w:hAnsi="Arial" w:cs="Arial"/>
          <w:sz w:val="24"/>
          <w:szCs w:val="24"/>
        </w:rPr>
      </w:pPr>
      <w:r w:rsidRPr="00235465">
        <w:rPr>
          <w:rFonts w:ascii="Arial" w:hAnsi="Arial" w:cs="Arial"/>
          <w:sz w:val="24"/>
          <w:szCs w:val="24"/>
        </w:rPr>
        <w:t>Aparecerá uma caixa dizendo que o Solver não está instalado. Deseja instalá-lo agora? Clique em “</w:t>
      </w:r>
      <w:r w:rsidR="00235465">
        <w:rPr>
          <w:rFonts w:ascii="Arial" w:hAnsi="Arial" w:cs="Arial"/>
          <w:sz w:val="24"/>
          <w:szCs w:val="24"/>
        </w:rPr>
        <w:t>S</w:t>
      </w:r>
      <w:r w:rsidRPr="00235465">
        <w:rPr>
          <w:rFonts w:ascii="Arial" w:hAnsi="Arial" w:cs="Arial"/>
          <w:sz w:val="24"/>
          <w:szCs w:val="24"/>
        </w:rPr>
        <w:t>im”.</w:t>
      </w:r>
    </w:p>
    <w:p w:rsidR="004118D6" w:rsidRPr="00235465" w:rsidRDefault="004118D6" w:rsidP="0023546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35465">
        <w:rPr>
          <w:rFonts w:ascii="Arial" w:hAnsi="Arial" w:cs="Arial"/>
          <w:sz w:val="24"/>
          <w:szCs w:val="24"/>
        </w:rPr>
        <w:t>Depois de instalado retorne ao início do procedimento. Agora o Solver aparecerá como um suplemento de aplicativo ativo.</w:t>
      </w:r>
    </w:p>
    <w:p w:rsidR="004118D6" w:rsidRPr="00235465" w:rsidRDefault="00235465" w:rsidP="0023546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35465">
        <w:rPr>
          <w:rFonts w:ascii="Arial" w:hAnsi="Arial" w:cs="Arial"/>
          <w:sz w:val="24"/>
          <w:szCs w:val="24"/>
        </w:rPr>
        <w:t xml:space="preserve">Dê “Ok” e ele aparecerá como um ícone dentro da barra de ferramentas, no </w:t>
      </w:r>
      <w:proofErr w:type="gramStart"/>
      <w:r w:rsidRPr="00235465">
        <w:rPr>
          <w:rFonts w:ascii="Arial" w:hAnsi="Arial" w:cs="Arial"/>
          <w:sz w:val="24"/>
          <w:szCs w:val="24"/>
        </w:rPr>
        <w:t>menu</w:t>
      </w:r>
      <w:proofErr w:type="gramEnd"/>
      <w:r w:rsidRPr="00235465">
        <w:rPr>
          <w:rFonts w:ascii="Arial" w:hAnsi="Arial" w:cs="Arial"/>
          <w:sz w:val="24"/>
          <w:szCs w:val="24"/>
        </w:rPr>
        <w:t xml:space="preserve"> Dados.</w:t>
      </w:r>
    </w:p>
    <w:sectPr w:rsidR="004118D6" w:rsidRPr="00235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783E"/>
    <w:multiLevelType w:val="multilevel"/>
    <w:tmpl w:val="AD7E6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18D6"/>
    <w:rsid w:val="00235465"/>
    <w:rsid w:val="004118D6"/>
    <w:rsid w:val="008260AD"/>
    <w:rsid w:val="00F4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18D6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35465"/>
    <w:pPr>
      <w:spacing w:after="12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35465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rsid w:val="00235465"/>
    <w:pPr>
      <w:tabs>
        <w:tab w:val="center" w:pos="4419"/>
        <w:tab w:val="right" w:pos="8838"/>
      </w:tabs>
      <w:spacing w:after="0" w:line="240" w:lineRule="auto"/>
      <w:jc w:val="right"/>
    </w:pPr>
    <w:rPr>
      <w:rFonts w:ascii="Arial" w:eastAsia="SimSun" w:hAnsi="Arial" w:cs="Times New Roman"/>
      <w:sz w:val="24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235465"/>
    <w:rPr>
      <w:rFonts w:ascii="Arial" w:eastAsia="SimSun" w:hAnsi="Arial" w:cs="Times New Roman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wendel sandro de paula andrade</cp:lastModifiedBy>
  <cp:revision>3</cp:revision>
  <dcterms:created xsi:type="dcterms:W3CDTF">2009-11-16T14:42:00Z</dcterms:created>
  <dcterms:modified xsi:type="dcterms:W3CDTF">2013-10-14T00:34:00Z</dcterms:modified>
</cp:coreProperties>
</file>